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194" w:lineRule="auto" w:before="99"/>
        <w:ind w:right="352"/>
      </w:pPr>
      <w:r>
        <w:rPr>
          <w:spacing w:val="-4"/>
        </w:rPr>
        <w:t>Amir Khan </w:t>
      </w:r>
      <w:r>
        <w:rPr>
          <w:color w:val="4F81BC"/>
          <w:spacing w:val="-2"/>
          <w:w w:val="90"/>
        </w:rPr>
        <w:t>Medical</w:t>
      </w:r>
    </w:p>
    <w:p>
      <w:pPr>
        <w:pStyle w:val="Title"/>
        <w:spacing w:line="439" w:lineRule="exact"/>
      </w:pPr>
      <w:r>
        <w:rPr>
          <w:color w:val="4F81BC"/>
          <w:spacing w:val="-2"/>
          <w:w w:val="85"/>
        </w:rPr>
        <w:t>Receptionist</w:t>
      </w:r>
    </w:p>
    <w:p>
      <w:pPr>
        <w:pStyle w:val="BodyText"/>
        <w:spacing w:line="276" w:lineRule="auto" w:before="179"/>
        <w:ind w:left="100" w:right="5677"/>
      </w:pPr>
      <w:r>
        <w:rPr/>
        <w:br w:type="column"/>
      </w:r>
      <w:r>
        <w:rPr/>
        <w:t>Dayjob</w:t>
      </w:r>
      <w:r>
        <w:rPr>
          <w:spacing w:val="-2"/>
        </w:rPr>
        <w:t> </w:t>
      </w:r>
      <w:r>
        <w:rPr/>
        <w:t>Ltd The Big Peg </w:t>
      </w:r>
      <w:r>
        <w:rPr>
          <w:spacing w:val="-2"/>
        </w:rPr>
        <w:t>Birmingham</w:t>
      </w:r>
      <w:r>
        <w:rPr/>
        <w:t> B18 6NF</w:t>
      </w:r>
    </w:p>
    <w:p>
      <w:pPr>
        <w:pStyle w:val="BodyText"/>
        <w:spacing w:before="0"/>
        <w:ind w:left="100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4058284</wp:posOffset>
            </wp:positionH>
            <wp:positionV relativeFrom="paragraph">
              <wp:posOffset>-548273</wp:posOffset>
            </wp:positionV>
            <wp:extent cx="821689" cy="75455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689" cy="754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5262245</wp:posOffset>
            </wp:positionH>
            <wp:positionV relativeFrom="paragraph">
              <wp:posOffset>-459881</wp:posOffset>
            </wp:positionV>
            <wp:extent cx="821689" cy="5747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689" cy="57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T:</w:t>
      </w:r>
      <w:r>
        <w:rPr>
          <w:spacing w:val="-2"/>
        </w:rPr>
        <w:t> </w:t>
      </w:r>
      <w:r>
        <w:rPr/>
        <w:t>0121</w:t>
      </w:r>
      <w:r>
        <w:rPr>
          <w:spacing w:val="-2"/>
        </w:rPr>
        <w:t> </w:t>
      </w:r>
      <w:r>
        <w:rPr/>
        <w:t>638</w:t>
      </w:r>
      <w:r>
        <w:rPr>
          <w:spacing w:val="-2"/>
        </w:rPr>
        <w:t> </w:t>
      </w:r>
      <w:r>
        <w:rPr>
          <w:spacing w:val="-4"/>
        </w:rPr>
        <w:t>0026</w:t>
      </w:r>
    </w:p>
    <w:p>
      <w:pPr>
        <w:pStyle w:val="BodyText"/>
        <w:ind w:left="100"/>
      </w:pPr>
      <w:r>
        <w:rPr/>
        <w:t>E:</w:t>
      </w:r>
      <w:r>
        <w:rPr>
          <w:spacing w:val="-1"/>
        </w:rPr>
        <w:t> </w:t>
      </w:r>
      <w:hyperlink r:id="rId7">
        <w:r>
          <w:rPr>
            <w:spacing w:val="-2"/>
          </w:rPr>
          <w:t>info@dayjob.com</w:t>
        </w:r>
      </w:hyperlink>
    </w:p>
    <w:p>
      <w:pPr>
        <w:pStyle w:val="BodyText"/>
        <w:spacing w:after="0"/>
        <w:sectPr>
          <w:type w:val="continuous"/>
          <w:pgSz w:w="11910" w:h="16840"/>
          <w:pgMar w:top="680" w:bottom="280" w:left="1133" w:right="850"/>
          <w:cols w:num="2" w:equalWidth="0">
            <w:col w:w="2403" w:space="714"/>
            <w:col w:w="6810"/>
          </w:cols>
        </w:sectPr>
      </w:pPr>
    </w:p>
    <w:p>
      <w:pPr>
        <w:pStyle w:val="BodyText"/>
        <w:spacing w:before="39"/>
        <w:rPr>
          <w:sz w:val="20"/>
        </w:rPr>
      </w:pPr>
    </w:p>
    <w:p>
      <w:pPr>
        <w:spacing w:before="0"/>
        <w:ind w:left="88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2449829</wp:posOffset>
                </wp:positionH>
                <wp:positionV relativeFrom="paragraph">
                  <wp:posOffset>-1234022</wp:posOffset>
                </wp:positionV>
                <wp:extent cx="1270" cy="1007744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10077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" h="1007744">
                              <a:moveTo>
                                <a:pt x="0" y="0"/>
                              </a:moveTo>
                              <a:lnTo>
                                <a:pt x="634" y="1007745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8640" from="192.899994pt,-97.167122pt" to="192.949994pt,-17.817122pt" stroked="true" strokeweight="2.25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0"/>
        </w:rPr>
        <w:t>PERSONAL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STATMENT</w:t>
      </w:r>
    </w:p>
    <w:p>
      <w:pPr>
        <w:pStyle w:val="BodyText"/>
        <w:spacing w:line="276" w:lineRule="auto" w:before="145"/>
        <w:ind w:left="88" w:right="193"/>
      </w:pPr>
      <w:r>
        <w:rPr/>
        <w:t>A</w:t>
      </w:r>
      <w:r>
        <w:rPr>
          <w:spacing w:val="21"/>
        </w:rPr>
        <w:t> </w:t>
      </w:r>
      <w:r>
        <w:rPr/>
        <w:t>confident</w:t>
      </w:r>
      <w:r>
        <w:rPr>
          <w:spacing w:val="19"/>
        </w:rPr>
        <w:t> </w:t>
      </w:r>
      <w:r>
        <w:rPr/>
        <w:t>communicator</w:t>
      </w:r>
      <w:r>
        <w:rPr>
          <w:spacing w:val="19"/>
        </w:rPr>
        <w:t> </w:t>
      </w:r>
      <w:r>
        <w:rPr/>
        <w:t>with</w:t>
      </w:r>
      <w:r>
        <w:rPr>
          <w:spacing w:val="18"/>
        </w:rPr>
        <w:t> </w:t>
      </w:r>
      <w:r>
        <w:rPr/>
        <w:t>a</w:t>
      </w:r>
      <w:r>
        <w:rPr>
          <w:spacing w:val="20"/>
        </w:rPr>
        <w:t> </w:t>
      </w:r>
      <w:r>
        <w:rPr/>
        <w:t>friendly</w:t>
      </w:r>
      <w:r>
        <w:rPr>
          <w:spacing w:val="20"/>
        </w:rPr>
        <w:t> </w:t>
      </w:r>
      <w:r>
        <w:rPr/>
        <w:t>manner</w:t>
      </w:r>
      <w:r>
        <w:rPr>
          <w:spacing w:val="19"/>
        </w:rPr>
        <w:t> </w:t>
      </w:r>
      <w:r>
        <w:rPr/>
        <w:t>who</w:t>
      </w:r>
      <w:r>
        <w:rPr>
          <w:spacing w:val="21"/>
        </w:rPr>
        <w:t> </w:t>
      </w:r>
      <w:r>
        <w:rPr/>
        <w:t>is</w:t>
      </w:r>
      <w:r>
        <w:rPr>
          <w:spacing w:val="19"/>
        </w:rPr>
        <w:t> </w:t>
      </w:r>
      <w:r>
        <w:rPr/>
        <w:t>able</w:t>
      </w:r>
      <w:r>
        <w:rPr>
          <w:spacing w:val="21"/>
        </w:rPr>
        <w:t> </w:t>
      </w:r>
      <w:r>
        <w:rPr/>
        <w:t>to</w:t>
      </w:r>
      <w:r>
        <w:rPr>
          <w:spacing w:val="21"/>
        </w:rPr>
        <w:t> </w:t>
      </w:r>
      <w:r>
        <w:rPr/>
        <w:t>work</w:t>
      </w:r>
      <w:r>
        <w:rPr>
          <w:spacing w:val="37"/>
        </w:rPr>
        <w:t> </w:t>
      </w:r>
      <w:r>
        <w:rPr/>
        <w:t>on</w:t>
      </w:r>
      <w:r>
        <w:rPr>
          <w:spacing w:val="18"/>
        </w:rPr>
        <w:t> </w:t>
      </w:r>
      <w:r>
        <w:rPr/>
        <w:t>reception</w:t>
      </w:r>
      <w:r>
        <w:rPr>
          <w:spacing w:val="18"/>
        </w:rPr>
        <w:t> </w:t>
      </w:r>
      <w:r>
        <w:rPr/>
        <w:t>as</w:t>
      </w:r>
      <w:r>
        <w:rPr>
          <w:spacing w:val="19"/>
        </w:rPr>
        <w:t> </w:t>
      </w:r>
      <w:r>
        <w:rPr/>
        <w:t>a</w:t>
      </w:r>
      <w:r>
        <w:rPr>
          <w:spacing w:val="20"/>
        </w:rPr>
        <w:t> </w:t>
      </w:r>
      <w:r>
        <w:rPr/>
        <w:t>main</w:t>
      </w:r>
      <w:r>
        <w:rPr>
          <w:spacing w:val="15"/>
        </w:rPr>
        <w:t> </w:t>
      </w:r>
      <w:r>
        <w:rPr/>
        <w:t>point</w:t>
      </w:r>
      <w:r>
        <w:rPr>
          <w:spacing w:val="19"/>
        </w:rPr>
        <w:t> </w:t>
      </w:r>
      <w:r>
        <w:rPr/>
        <w:t>of</w:t>
      </w:r>
      <w:r>
        <w:rPr>
          <w:spacing w:val="20"/>
        </w:rPr>
        <w:t> </w:t>
      </w:r>
      <w:r>
        <w:rPr/>
        <w:t>contact</w:t>
      </w:r>
      <w:r>
        <w:rPr>
          <w:spacing w:val="19"/>
        </w:rPr>
        <w:t> </w:t>
      </w:r>
      <w:r>
        <w:rPr/>
        <w:t>for</w:t>
      </w:r>
      <w:r>
        <w:rPr>
          <w:spacing w:val="19"/>
        </w:rPr>
        <w:t> </w:t>
      </w:r>
      <w:r>
        <w:rPr/>
        <w:t>all</w:t>
      </w:r>
      <w:r>
        <w:rPr>
          <w:spacing w:val="21"/>
        </w:rPr>
        <w:t> </w:t>
      </w:r>
      <w:r>
        <w:rPr/>
        <w:t>visitors to</w:t>
      </w:r>
      <w:r>
        <w:rPr>
          <w:spacing w:val="21"/>
        </w:rPr>
        <w:t> </w:t>
      </w:r>
      <w:r>
        <w:rPr/>
        <w:t>a</w:t>
      </w:r>
      <w:r>
        <w:rPr>
          <w:spacing w:val="21"/>
        </w:rPr>
        <w:t> </w:t>
      </w:r>
      <w:r>
        <w:rPr/>
        <w:t>surgery.</w:t>
      </w:r>
      <w:r>
        <w:rPr>
          <w:spacing w:val="19"/>
        </w:rPr>
        <w:t> </w:t>
      </w:r>
      <w:r>
        <w:rPr/>
        <w:t>Amir</w:t>
      </w:r>
      <w:r>
        <w:rPr>
          <w:spacing w:val="18"/>
        </w:rPr>
        <w:t> </w:t>
      </w:r>
      <w:r>
        <w:rPr/>
        <w:t>is</w:t>
      </w:r>
      <w:r>
        <w:rPr>
          <w:spacing w:val="18"/>
        </w:rPr>
        <w:t> </w:t>
      </w:r>
      <w:r>
        <w:rPr/>
        <w:t>a</w:t>
      </w:r>
      <w:r>
        <w:rPr>
          <w:spacing w:val="21"/>
        </w:rPr>
        <w:t> </w:t>
      </w:r>
      <w:r>
        <w:rPr/>
        <w:t>recent</w:t>
      </w:r>
      <w:r>
        <w:rPr>
          <w:spacing w:val="18"/>
        </w:rPr>
        <w:t> </w:t>
      </w:r>
      <w:r>
        <w:rPr/>
        <w:t>college</w:t>
      </w:r>
      <w:r>
        <w:rPr>
          <w:spacing w:val="20"/>
        </w:rPr>
        <w:t> </w:t>
      </w:r>
      <w:r>
        <w:rPr/>
        <w:t>leaver</w:t>
      </w:r>
      <w:r>
        <w:rPr>
          <w:spacing w:val="18"/>
        </w:rPr>
        <w:t> </w:t>
      </w:r>
      <w:r>
        <w:rPr/>
        <w:t>who</w:t>
      </w:r>
      <w:r>
        <w:rPr>
          <w:spacing w:val="23"/>
        </w:rPr>
        <w:t> </w:t>
      </w:r>
      <w:r>
        <w:rPr/>
        <w:t>is</w:t>
      </w:r>
      <w:r>
        <w:rPr>
          <w:spacing w:val="18"/>
        </w:rPr>
        <w:t> </w:t>
      </w:r>
      <w:r>
        <w:rPr/>
        <w:t>more</w:t>
      </w:r>
      <w:r>
        <w:rPr>
          <w:spacing w:val="18"/>
        </w:rPr>
        <w:t> </w:t>
      </w:r>
      <w:r>
        <w:rPr/>
        <w:t>than</w:t>
      </w:r>
      <w:r>
        <w:rPr>
          <w:spacing w:val="18"/>
        </w:rPr>
        <w:t> </w:t>
      </w:r>
      <w:r>
        <w:rPr/>
        <w:t>able</w:t>
      </w:r>
      <w:r>
        <w:rPr>
          <w:spacing w:val="20"/>
        </w:rPr>
        <w:t> </w:t>
      </w:r>
      <w:r>
        <w:rPr/>
        <w:t>to</w:t>
      </w:r>
      <w:r>
        <w:rPr>
          <w:spacing w:val="20"/>
        </w:rPr>
        <w:t> </w:t>
      </w:r>
      <w:r>
        <w:rPr/>
        <w:t>undertake</w:t>
      </w:r>
      <w:r>
        <w:rPr>
          <w:spacing w:val="20"/>
        </w:rPr>
        <w:t> </w:t>
      </w:r>
      <w:r>
        <w:rPr/>
        <w:t>a</w:t>
      </w:r>
      <w:r>
        <w:rPr>
          <w:spacing w:val="19"/>
        </w:rPr>
        <w:t> </w:t>
      </w:r>
      <w:r>
        <w:rPr/>
        <w:t>variety</w:t>
      </w:r>
      <w:r>
        <w:rPr>
          <w:spacing w:val="19"/>
        </w:rPr>
        <w:t> </w:t>
      </w:r>
      <w:r>
        <w:rPr/>
        <w:t>of</w:t>
      </w:r>
      <w:r>
        <w:rPr>
          <w:spacing w:val="19"/>
        </w:rPr>
        <w:t> </w:t>
      </w:r>
      <w:r>
        <w:rPr/>
        <w:t>administrative</w:t>
      </w:r>
      <w:r>
        <w:rPr>
          <w:spacing w:val="18"/>
        </w:rPr>
        <w:t> </w:t>
      </w:r>
      <w:r>
        <w:rPr/>
        <w:t>duties</w:t>
      </w:r>
      <w:r>
        <w:rPr>
          <w:spacing w:val="20"/>
        </w:rPr>
        <w:t> </w:t>
      </w:r>
      <w:r>
        <w:rPr/>
        <w:t>to</w:t>
      </w:r>
      <w:r>
        <w:rPr>
          <w:spacing w:val="20"/>
        </w:rPr>
        <w:t> </w:t>
      </w:r>
      <w:r>
        <w:rPr/>
        <w:t>assist</w:t>
      </w:r>
      <w:r>
        <w:rPr>
          <w:spacing w:val="18"/>
        </w:rPr>
        <w:t> </w:t>
      </w:r>
      <w:r>
        <w:rPr/>
        <w:t>in the</w:t>
      </w:r>
      <w:r>
        <w:rPr>
          <w:spacing w:val="29"/>
        </w:rPr>
        <w:t> </w:t>
      </w:r>
      <w:r>
        <w:rPr/>
        <w:t>smooth</w:t>
      </w:r>
      <w:r>
        <w:rPr>
          <w:spacing w:val="29"/>
        </w:rPr>
        <w:t> </w:t>
      </w:r>
      <w:r>
        <w:rPr/>
        <w:t>running</w:t>
      </w:r>
      <w:r>
        <w:rPr>
          <w:spacing w:val="26"/>
        </w:rPr>
        <w:t> </w:t>
      </w:r>
      <w:r>
        <w:rPr/>
        <w:t>of</w:t>
      </w:r>
      <w:r>
        <w:rPr>
          <w:spacing w:val="30"/>
        </w:rPr>
        <w:t> </w:t>
      </w:r>
      <w:r>
        <w:rPr/>
        <w:t>any</w:t>
      </w:r>
      <w:r>
        <w:rPr>
          <w:spacing w:val="28"/>
        </w:rPr>
        <w:t> </w:t>
      </w:r>
      <w:r>
        <w:rPr/>
        <w:t>medical</w:t>
      </w:r>
      <w:r>
        <w:rPr>
          <w:spacing w:val="26"/>
        </w:rPr>
        <w:t> </w:t>
      </w:r>
      <w:r>
        <w:rPr/>
        <w:t>practice.</w:t>
      </w:r>
      <w:r>
        <w:rPr>
          <w:spacing w:val="33"/>
        </w:rPr>
        <w:t> </w:t>
      </w:r>
      <w:r>
        <w:rPr/>
        <w:t>He</w:t>
      </w:r>
      <w:r>
        <w:rPr>
          <w:spacing w:val="26"/>
        </w:rPr>
        <w:t> </w:t>
      </w:r>
      <w:r>
        <w:rPr/>
        <w:t>is</w:t>
      </w:r>
      <w:r>
        <w:rPr>
          <w:spacing w:val="26"/>
        </w:rPr>
        <w:t> </w:t>
      </w:r>
      <w:r>
        <w:rPr/>
        <w:t>well</w:t>
      </w:r>
      <w:r>
        <w:rPr>
          <w:spacing w:val="26"/>
        </w:rPr>
        <w:t> </w:t>
      </w:r>
      <w:r>
        <w:rPr/>
        <w:t>organised,</w:t>
      </w:r>
      <w:r>
        <w:rPr>
          <w:spacing w:val="30"/>
        </w:rPr>
        <w:t> </w:t>
      </w:r>
      <w:r>
        <w:rPr/>
        <w:t>able</w:t>
      </w:r>
      <w:r>
        <w:rPr>
          <w:spacing w:val="33"/>
        </w:rPr>
        <w:t> </w:t>
      </w:r>
      <w:r>
        <w:rPr/>
        <w:t>to</w:t>
      </w:r>
      <w:r>
        <w:rPr>
          <w:spacing w:val="29"/>
        </w:rPr>
        <w:t> </w:t>
      </w:r>
      <w:r>
        <w:rPr/>
        <w:t>work</w:t>
      </w:r>
      <w:r>
        <w:rPr>
          <w:spacing w:val="26"/>
        </w:rPr>
        <w:t> </w:t>
      </w:r>
      <w:r>
        <w:rPr/>
        <w:t>on</w:t>
      </w:r>
      <w:r>
        <w:rPr>
          <w:spacing w:val="25"/>
        </w:rPr>
        <w:t> </w:t>
      </w:r>
      <w:r>
        <w:rPr/>
        <w:t>his</w:t>
      </w:r>
      <w:r>
        <w:rPr>
          <w:spacing w:val="26"/>
        </w:rPr>
        <w:t> </w:t>
      </w:r>
      <w:r>
        <w:rPr/>
        <w:t>own</w:t>
      </w:r>
      <w:r>
        <w:rPr>
          <w:spacing w:val="25"/>
        </w:rPr>
        <w:t> </w:t>
      </w:r>
      <w:r>
        <w:rPr/>
        <w:t>initiative</w:t>
      </w:r>
      <w:r>
        <w:rPr>
          <w:spacing w:val="26"/>
        </w:rPr>
        <w:t> </w:t>
      </w:r>
      <w:r>
        <w:rPr/>
        <w:t>and</w:t>
      </w:r>
      <w:r>
        <w:rPr>
          <w:spacing w:val="26"/>
        </w:rPr>
        <w:t> </w:t>
      </w:r>
      <w:r>
        <w:rPr/>
        <w:t>capable</w:t>
      </w:r>
      <w:r>
        <w:rPr>
          <w:spacing w:val="26"/>
        </w:rPr>
        <w:t> </w:t>
      </w:r>
      <w:r>
        <w:rPr/>
        <w:t>of</w:t>
      </w:r>
      <w:r>
        <w:rPr>
          <w:spacing w:val="28"/>
        </w:rPr>
        <w:t> </w:t>
      </w:r>
      <w:r>
        <w:rPr/>
        <w:t>dealing with</w:t>
      </w:r>
      <w:r>
        <w:rPr>
          <w:spacing w:val="30"/>
        </w:rPr>
        <w:t> </w:t>
      </w:r>
      <w:r>
        <w:rPr/>
        <w:t>demanding</w:t>
      </w:r>
      <w:r>
        <w:rPr>
          <w:spacing w:val="27"/>
        </w:rPr>
        <w:t> </w:t>
      </w:r>
      <w:r>
        <w:rPr/>
        <w:t>visitors</w:t>
      </w:r>
      <w:r>
        <w:rPr>
          <w:spacing w:val="27"/>
        </w:rPr>
        <w:t> </w:t>
      </w:r>
      <w:r>
        <w:rPr/>
        <w:t>and</w:t>
      </w:r>
      <w:r>
        <w:rPr>
          <w:spacing w:val="30"/>
        </w:rPr>
        <w:t> </w:t>
      </w:r>
      <w:r>
        <w:rPr/>
        <w:t>difficult</w:t>
      </w:r>
      <w:r>
        <w:rPr>
          <w:spacing w:val="27"/>
        </w:rPr>
        <w:t> </w:t>
      </w:r>
      <w:r>
        <w:rPr/>
        <w:t>situations.</w:t>
      </w:r>
      <w:r>
        <w:rPr>
          <w:spacing w:val="40"/>
        </w:rPr>
        <w:t> </w:t>
      </w:r>
      <w:r>
        <w:rPr/>
        <w:t>Well</w:t>
      </w:r>
      <w:r>
        <w:rPr>
          <w:spacing w:val="27"/>
        </w:rPr>
        <w:t> </w:t>
      </w:r>
      <w:r>
        <w:rPr/>
        <w:t>presented,</w:t>
      </w:r>
      <w:r>
        <w:rPr>
          <w:spacing w:val="36"/>
        </w:rPr>
        <w:t> </w:t>
      </w:r>
      <w:r>
        <w:rPr/>
        <w:t>articulate</w:t>
      </w:r>
      <w:r>
        <w:rPr>
          <w:spacing w:val="30"/>
        </w:rPr>
        <w:t> </w:t>
      </w:r>
      <w:r>
        <w:rPr/>
        <w:t>and</w:t>
      </w:r>
      <w:r>
        <w:rPr>
          <w:spacing w:val="30"/>
        </w:rPr>
        <w:t> </w:t>
      </w:r>
      <w:r>
        <w:rPr/>
        <w:t>having</w:t>
      </w:r>
      <w:r>
        <w:rPr>
          <w:spacing w:val="30"/>
        </w:rPr>
        <w:t> </w:t>
      </w:r>
      <w:r>
        <w:rPr/>
        <w:t>fast</w:t>
      </w:r>
      <w:r>
        <w:rPr>
          <w:spacing w:val="27"/>
        </w:rPr>
        <w:t> </w:t>
      </w:r>
      <w:r>
        <w:rPr/>
        <w:t>and</w:t>
      </w:r>
      <w:r>
        <w:rPr>
          <w:spacing w:val="30"/>
        </w:rPr>
        <w:t> </w:t>
      </w:r>
      <w:r>
        <w:rPr/>
        <w:t>accurate</w:t>
      </w:r>
      <w:r>
        <w:rPr>
          <w:spacing w:val="30"/>
        </w:rPr>
        <w:t> </w:t>
      </w:r>
      <w:r>
        <w:rPr/>
        <w:t>typing</w:t>
      </w:r>
      <w:r>
        <w:rPr>
          <w:spacing w:val="30"/>
        </w:rPr>
        <w:t> </w:t>
      </w:r>
      <w:r>
        <w:rPr/>
        <w:t>skills,</w:t>
      </w:r>
      <w:r>
        <w:rPr>
          <w:spacing w:val="28"/>
        </w:rPr>
        <w:t> </w:t>
      </w:r>
      <w:r>
        <w:rPr/>
        <w:t>he</w:t>
      </w:r>
      <w:r>
        <w:rPr>
          <w:spacing w:val="28"/>
        </w:rPr>
        <w:t> </w:t>
      </w:r>
      <w:r>
        <w:rPr/>
        <w:t>can assist</w:t>
      </w:r>
      <w:r>
        <w:rPr>
          <w:spacing w:val="25"/>
        </w:rPr>
        <w:t> </w:t>
      </w:r>
      <w:r>
        <w:rPr/>
        <w:t>a</w:t>
      </w:r>
      <w:r>
        <w:rPr>
          <w:spacing w:val="27"/>
        </w:rPr>
        <w:t> </w:t>
      </w:r>
      <w:r>
        <w:rPr/>
        <w:t>GP</w:t>
      </w:r>
      <w:r>
        <w:rPr>
          <w:spacing w:val="24"/>
        </w:rPr>
        <w:t> </w:t>
      </w:r>
      <w:r>
        <w:rPr/>
        <w:t>in</w:t>
      </w:r>
      <w:r>
        <w:rPr>
          <w:spacing w:val="23"/>
        </w:rPr>
        <w:t> </w:t>
      </w:r>
      <w:r>
        <w:rPr/>
        <w:t>a</w:t>
      </w:r>
      <w:r>
        <w:rPr>
          <w:spacing w:val="24"/>
        </w:rPr>
        <w:t> </w:t>
      </w:r>
      <w:r>
        <w:rPr/>
        <w:t>variety</w:t>
      </w:r>
      <w:r>
        <w:rPr>
          <w:spacing w:val="24"/>
        </w:rPr>
        <w:t> </w:t>
      </w:r>
      <w:r>
        <w:rPr/>
        <w:t>of</w:t>
      </w:r>
      <w:r>
        <w:rPr>
          <w:spacing w:val="24"/>
        </w:rPr>
        <w:t> </w:t>
      </w:r>
      <w:r>
        <w:rPr/>
        <w:t>daily</w:t>
      </w:r>
      <w:r>
        <w:rPr>
          <w:spacing w:val="27"/>
        </w:rPr>
        <w:t> </w:t>
      </w:r>
      <w:r>
        <w:rPr/>
        <w:t>tasks.</w:t>
      </w:r>
      <w:r>
        <w:rPr>
          <w:spacing w:val="32"/>
        </w:rPr>
        <w:t> </w:t>
      </w:r>
      <w:r>
        <w:rPr/>
        <w:t>Right</w:t>
      </w:r>
      <w:r>
        <w:rPr>
          <w:spacing w:val="23"/>
        </w:rPr>
        <w:t> </w:t>
      </w:r>
      <w:r>
        <w:rPr/>
        <w:t>now</w:t>
      </w:r>
      <w:r>
        <w:rPr>
          <w:spacing w:val="28"/>
        </w:rPr>
        <w:t> </w:t>
      </w:r>
      <w:r>
        <w:rPr/>
        <w:t>he</w:t>
      </w:r>
      <w:r>
        <w:rPr>
          <w:spacing w:val="23"/>
        </w:rPr>
        <w:t> </w:t>
      </w:r>
      <w:r>
        <w:rPr/>
        <w:t>is</w:t>
      </w:r>
      <w:r>
        <w:rPr>
          <w:spacing w:val="25"/>
        </w:rPr>
        <w:t> </w:t>
      </w:r>
      <w:r>
        <w:rPr/>
        <w:t>looking</w:t>
      </w:r>
      <w:r>
        <w:rPr>
          <w:spacing w:val="23"/>
        </w:rPr>
        <w:t> </w:t>
      </w:r>
      <w:r>
        <w:rPr/>
        <w:t>for</w:t>
      </w:r>
      <w:r>
        <w:rPr>
          <w:spacing w:val="25"/>
        </w:rPr>
        <w:t> </w:t>
      </w:r>
      <w:r>
        <w:rPr/>
        <w:t>a</w:t>
      </w:r>
      <w:r>
        <w:rPr>
          <w:spacing w:val="27"/>
        </w:rPr>
        <w:t> </w:t>
      </w:r>
      <w:r>
        <w:rPr/>
        <w:t>suitable</w:t>
      </w:r>
      <w:r>
        <w:rPr>
          <w:spacing w:val="25"/>
        </w:rPr>
        <w:t> </w:t>
      </w:r>
      <w:r>
        <w:rPr/>
        <w:t>entry</w:t>
      </w:r>
      <w:r>
        <w:rPr>
          <w:spacing w:val="24"/>
        </w:rPr>
        <w:t> </w:t>
      </w:r>
      <w:r>
        <w:rPr/>
        <w:t>level</w:t>
      </w:r>
      <w:r>
        <w:rPr>
          <w:spacing w:val="23"/>
        </w:rPr>
        <w:t> </w:t>
      </w:r>
      <w:r>
        <w:rPr/>
        <w:t>position</w:t>
      </w:r>
      <w:r>
        <w:rPr>
          <w:spacing w:val="23"/>
        </w:rPr>
        <w:t> </w:t>
      </w:r>
      <w:r>
        <w:rPr/>
        <w:t>with</w:t>
      </w:r>
      <w:r>
        <w:rPr>
          <w:spacing w:val="23"/>
        </w:rPr>
        <w:t> </w:t>
      </w:r>
      <w:r>
        <w:rPr/>
        <w:t>an</w:t>
      </w:r>
      <w:r>
        <w:rPr>
          <w:spacing w:val="25"/>
        </w:rPr>
        <w:t> </w:t>
      </w:r>
      <w:r>
        <w:rPr/>
        <w:t>employer</w:t>
      </w:r>
      <w:r>
        <w:rPr>
          <w:spacing w:val="25"/>
        </w:rPr>
        <w:t> </w:t>
      </w:r>
      <w:r>
        <w:rPr/>
        <w:t>who</w:t>
      </w:r>
      <w:r>
        <w:rPr>
          <w:spacing w:val="25"/>
        </w:rPr>
        <w:t> </w:t>
      </w:r>
      <w:r>
        <w:rPr/>
        <w:t>can provide</w:t>
      </w:r>
      <w:r>
        <w:rPr>
          <w:spacing w:val="38"/>
        </w:rPr>
        <w:t> </w:t>
      </w:r>
      <w:r>
        <w:rPr/>
        <w:t>an</w:t>
      </w:r>
      <w:r>
        <w:rPr>
          <w:spacing w:val="38"/>
        </w:rPr>
        <w:t> </w:t>
      </w:r>
      <w:r>
        <w:rPr/>
        <w:t>innovative</w:t>
      </w:r>
      <w:r>
        <w:rPr>
          <w:spacing w:val="38"/>
        </w:rPr>
        <w:t> </w:t>
      </w:r>
      <w:r>
        <w:rPr/>
        <w:t>and</w:t>
      </w:r>
      <w:r>
        <w:rPr>
          <w:spacing w:val="40"/>
        </w:rPr>
        <w:t> </w:t>
      </w:r>
      <w:r>
        <w:rPr/>
        <w:t>stimulating</w:t>
      </w:r>
      <w:r>
        <w:rPr>
          <w:spacing w:val="38"/>
        </w:rPr>
        <w:t> </w:t>
      </w:r>
      <w:r>
        <w:rPr/>
        <w:t>working</w:t>
      </w:r>
      <w:r>
        <w:rPr>
          <w:spacing w:val="40"/>
        </w:rPr>
        <w:t> </w:t>
      </w:r>
      <w:r>
        <w:rPr/>
        <w:t>environment,</w:t>
      </w:r>
      <w:r>
        <w:rPr>
          <w:spacing w:val="40"/>
        </w:rPr>
        <w:t> </w:t>
      </w:r>
      <w:r>
        <w:rPr/>
        <w:t>as</w:t>
      </w:r>
      <w:r>
        <w:rPr>
          <w:spacing w:val="40"/>
        </w:rPr>
        <w:t> </w:t>
      </w:r>
      <w:r>
        <w:rPr/>
        <w:t>well</w:t>
      </w:r>
      <w:r>
        <w:rPr>
          <w:spacing w:val="38"/>
        </w:rPr>
        <w:t> </w:t>
      </w:r>
      <w:r>
        <w:rPr/>
        <w:t>as</w:t>
      </w:r>
      <w:r>
        <w:rPr>
          <w:spacing w:val="40"/>
        </w:rPr>
        <w:t> </w:t>
      </w:r>
      <w:r>
        <w:rPr/>
        <w:t>superb</w:t>
      </w:r>
      <w:r>
        <w:rPr>
          <w:spacing w:val="40"/>
        </w:rPr>
        <w:t> </w:t>
      </w:r>
      <w:r>
        <w:rPr/>
        <w:t>learning</w:t>
      </w:r>
      <w:r>
        <w:rPr>
          <w:spacing w:val="40"/>
        </w:rPr>
        <w:t> </w:t>
      </w:r>
      <w:r>
        <w:rPr/>
        <w:t>and</w:t>
      </w:r>
      <w:r>
        <w:rPr>
          <w:spacing w:val="36"/>
        </w:rPr>
        <w:t> </w:t>
      </w:r>
      <w:r>
        <w:rPr/>
        <w:t>development</w:t>
      </w:r>
      <w:r>
        <w:rPr>
          <w:spacing w:val="38"/>
        </w:rPr>
        <w:t> </w:t>
      </w:r>
      <w:r>
        <w:rPr/>
        <w:t>opportunities.</w:t>
      </w:r>
    </w:p>
    <w:p>
      <w:pPr>
        <w:pStyle w:val="BodyText"/>
        <w:spacing w:before="20"/>
        <w:rPr>
          <w:sz w:val="20"/>
        </w:rPr>
      </w:pPr>
    </w:p>
    <w:p>
      <w:pPr>
        <w:spacing w:before="1"/>
        <w:ind w:left="144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ACADEMIC</w:t>
      </w:r>
      <w:r>
        <w:rPr>
          <w:b/>
          <w:spacing w:val="2"/>
          <w:sz w:val="20"/>
        </w:rPr>
        <w:t> </w:t>
      </w:r>
      <w:r>
        <w:rPr>
          <w:b/>
          <w:spacing w:val="-2"/>
          <w:sz w:val="20"/>
        </w:rPr>
        <w:t>QUALIFICATIONS</w:t>
      </w:r>
    </w:p>
    <w:p>
      <w:pPr>
        <w:pStyle w:val="BodyText"/>
        <w:spacing w:before="7"/>
        <w:rPr>
          <w:b/>
          <w:sz w:val="16"/>
        </w:rPr>
      </w:pPr>
    </w:p>
    <w:tbl>
      <w:tblPr>
        <w:tblW w:w="0" w:type="auto"/>
        <w:jc w:val="left"/>
        <w:tblInd w:w="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4"/>
        <w:gridCol w:w="1913"/>
      </w:tblGrid>
      <w:tr>
        <w:trPr>
          <w:trHeight w:val="221" w:hRule="atLeast"/>
        </w:trPr>
        <w:tc>
          <w:tcPr>
            <w:tcW w:w="3084" w:type="dxa"/>
          </w:tcPr>
          <w:p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Coventry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North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College</w:t>
            </w:r>
          </w:p>
        </w:tc>
        <w:tc>
          <w:tcPr>
            <w:tcW w:w="1913" w:type="dxa"/>
          </w:tcPr>
          <w:p>
            <w:pPr>
              <w:pStyle w:val="TableParagraph"/>
              <w:spacing w:line="201" w:lineRule="exact"/>
              <w:ind w:left="903"/>
              <w:rPr>
                <w:b/>
                <w:sz w:val="20"/>
              </w:rPr>
            </w:pPr>
            <w:r>
              <w:rPr>
                <w:b/>
                <w:sz w:val="20"/>
              </w:rPr>
              <w:t>2011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2012</w:t>
            </w:r>
          </w:p>
        </w:tc>
      </w:tr>
      <w:tr>
        <w:trPr>
          <w:trHeight w:val="366" w:hRule="atLeast"/>
        </w:trPr>
        <w:tc>
          <w:tcPr>
            <w:tcW w:w="3084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Diploma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Administration</w:t>
            </w:r>
          </w:p>
        </w:tc>
        <w:tc>
          <w:tcPr>
            <w:tcW w:w="1913" w:type="dxa"/>
          </w:tcPr>
          <w:p>
            <w:pPr>
              <w:pStyle w:val="TableParagraph"/>
              <w:spacing w:line="225" w:lineRule="exact"/>
              <w:ind w:left="903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</w:tr>
      <w:tr>
        <w:trPr>
          <w:trHeight w:val="367" w:hRule="atLeast"/>
        </w:trPr>
        <w:tc>
          <w:tcPr>
            <w:tcW w:w="3084" w:type="dxa"/>
          </w:tcPr>
          <w:p>
            <w:pPr>
              <w:pStyle w:val="TableParagraph"/>
              <w:spacing w:line="243" w:lineRule="exact" w:before="104"/>
              <w:rPr>
                <w:b/>
                <w:sz w:val="20"/>
              </w:rPr>
            </w:pPr>
            <w:r>
              <w:rPr>
                <w:b/>
                <w:sz w:val="20"/>
              </w:rPr>
              <w:t>Birmingham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South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High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School</w:t>
            </w:r>
          </w:p>
        </w:tc>
        <w:tc>
          <w:tcPr>
            <w:tcW w:w="1913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43" w:hRule="atLeast"/>
        </w:trPr>
        <w:tc>
          <w:tcPr>
            <w:tcW w:w="3084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Maths</w:t>
            </w:r>
          </w:p>
        </w:tc>
        <w:tc>
          <w:tcPr>
            <w:tcW w:w="1913" w:type="dxa"/>
          </w:tcPr>
          <w:p>
            <w:pPr>
              <w:pStyle w:val="TableParagraph"/>
              <w:spacing w:line="224" w:lineRule="exact"/>
              <w:ind w:left="903"/>
              <w:rPr>
                <w:b/>
                <w:sz w:val="20"/>
              </w:rPr>
            </w:pPr>
            <w:r>
              <w:rPr>
                <w:b/>
                <w:sz w:val="20"/>
              </w:rPr>
              <w:t>2008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2011</w:t>
            </w:r>
          </w:p>
        </w:tc>
      </w:tr>
      <w:tr>
        <w:trPr>
          <w:trHeight w:val="243" w:hRule="atLeast"/>
        </w:trPr>
        <w:tc>
          <w:tcPr>
            <w:tcW w:w="3084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English</w:t>
            </w:r>
          </w:p>
        </w:tc>
        <w:tc>
          <w:tcPr>
            <w:tcW w:w="1913" w:type="dxa"/>
          </w:tcPr>
          <w:p>
            <w:pPr>
              <w:pStyle w:val="TableParagraph"/>
              <w:spacing w:line="224" w:lineRule="exact"/>
              <w:ind w:left="903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</w:tr>
      <w:tr>
        <w:trPr>
          <w:trHeight w:val="244" w:hRule="atLeast"/>
        </w:trPr>
        <w:tc>
          <w:tcPr>
            <w:tcW w:w="3084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Geography</w:t>
            </w:r>
          </w:p>
        </w:tc>
        <w:tc>
          <w:tcPr>
            <w:tcW w:w="1913" w:type="dxa"/>
          </w:tcPr>
          <w:p>
            <w:pPr>
              <w:pStyle w:val="TableParagraph"/>
              <w:spacing w:line="225" w:lineRule="exact"/>
              <w:ind w:left="903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</w:tr>
      <w:tr>
        <w:trPr>
          <w:trHeight w:val="246" w:hRule="atLeast"/>
        </w:trPr>
        <w:tc>
          <w:tcPr>
            <w:tcW w:w="3084" w:type="dxa"/>
          </w:tcPr>
          <w:p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Physics</w:t>
            </w:r>
          </w:p>
        </w:tc>
        <w:tc>
          <w:tcPr>
            <w:tcW w:w="1913" w:type="dxa"/>
          </w:tcPr>
          <w:p>
            <w:pPr>
              <w:pStyle w:val="TableParagraph"/>
              <w:spacing w:line="226" w:lineRule="exact"/>
              <w:ind w:left="903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</w:tr>
      <w:tr>
        <w:trPr>
          <w:trHeight w:val="223" w:hRule="atLeast"/>
        </w:trPr>
        <w:tc>
          <w:tcPr>
            <w:tcW w:w="3084" w:type="dxa"/>
          </w:tcPr>
          <w:p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Business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Studies</w:t>
            </w:r>
          </w:p>
        </w:tc>
        <w:tc>
          <w:tcPr>
            <w:tcW w:w="1913" w:type="dxa"/>
          </w:tcPr>
          <w:p>
            <w:pPr>
              <w:pStyle w:val="TableParagraph"/>
              <w:spacing w:line="203" w:lineRule="exact"/>
              <w:ind w:left="903"/>
              <w:rPr>
                <w:sz w:val="20"/>
              </w:rPr>
            </w:pPr>
            <w:r>
              <w:rPr>
                <w:spacing w:val="-4"/>
                <w:sz w:val="20"/>
              </w:rPr>
              <w:t>Pass</w:t>
            </w:r>
          </w:p>
        </w:tc>
      </w:tr>
    </w:tbl>
    <w:p>
      <w:pPr>
        <w:pStyle w:val="BodyText"/>
        <w:spacing w:before="96"/>
        <w:rPr>
          <w:b/>
          <w:sz w:val="20"/>
        </w:rPr>
      </w:pPr>
    </w:p>
    <w:p>
      <w:pPr>
        <w:spacing w:before="1"/>
        <w:ind w:left="110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COMPETENCIES</w:t>
      </w:r>
    </w:p>
    <w:p>
      <w:pPr>
        <w:pStyle w:val="BodyText"/>
        <w:spacing w:before="1"/>
        <w:rPr>
          <w:b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76"/>
        <w:gridCol w:w="7725"/>
      </w:tblGrid>
      <w:tr>
        <w:trPr>
          <w:trHeight w:val="912" w:hRule="atLeast"/>
        </w:trPr>
        <w:tc>
          <w:tcPr>
            <w:tcW w:w="1476" w:type="dxa"/>
          </w:tcPr>
          <w:p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RECEPTIONIST</w:t>
            </w:r>
          </w:p>
        </w:tc>
        <w:tc>
          <w:tcPr>
            <w:tcW w:w="7725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11" w:val="left" w:leader="none"/>
              </w:tabs>
              <w:spacing w:line="229" w:lineRule="exact" w:before="0" w:after="0"/>
              <w:ind w:left="411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Facilitating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effective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communication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between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members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primary health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care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team.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11" w:val="left" w:leader="none"/>
              </w:tabs>
              <w:spacing w:line="229" w:lineRule="exact" w:before="0" w:after="0"/>
              <w:ind w:left="411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Taking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telephone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appointment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bookings</w:t>
            </w:r>
            <w:r>
              <w:rPr>
                <w:spacing w:val="3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logging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calls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onto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2"/>
                <w:sz w:val="18"/>
              </w:rPr>
              <w:t>system.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11" w:val="left" w:leader="none"/>
              </w:tabs>
              <w:spacing w:line="229" w:lineRule="exact" w:before="1" w:after="0"/>
              <w:ind w:left="411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Handling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repeat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prescriptions,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checking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name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addresses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then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giving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them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28"/>
                <w:sz w:val="18"/>
              </w:rPr>
              <w:t> </w:t>
            </w:r>
            <w:r>
              <w:rPr>
                <w:spacing w:val="-2"/>
                <w:sz w:val="18"/>
              </w:rPr>
              <w:t>patients.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52" w:val="left" w:leader="none"/>
              </w:tabs>
              <w:spacing w:line="205" w:lineRule="exact" w:before="0" w:after="0"/>
              <w:ind w:left="452" w:right="0" w:hanging="210"/>
              <w:jc w:val="left"/>
              <w:rPr>
                <w:sz w:val="18"/>
              </w:rPr>
            </w:pPr>
            <w:r>
              <w:rPr>
                <w:sz w:val="18"/>
              </w:rPr>
              <w:t>Greeting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visitors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manner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directing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them.</w:t>
            </w:r>
          </w:p>
        </w:tc>
      </w:tr>
    </w:tbl>
    <w:p>
      <w:pPr>
        <w:pStyle w:val="BodyText"/>
        <w:spacing w:before="1" w:after="1"/>
        <w:rPr>
          <w:b/>
          <w:sz w:val="16"/>
        </w:rPr>
      </w:pPr>
    </w:p>
    <w:tbl>
      <w:tblPr>
        <w:tblW w:w="0" w:type="auto"/>
        <w:jc w:val="left"/>
        <w:tblInd w:w="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4"/>
        <w:gridCol w:w="6104"/>
      </w:tblGrid>
      <w:tr>
        <w:trPr>
          <w:trHeight w:val="914" w:hRule="atLeast"/>
        </w:trPr>
        <w:tc>
          <w:tcPr>
            <w:tcW w:w="1614" w:type="dxa"/>
          </w:tcPr>
          <w:p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ADMINISTRATIVE</w:t>
            </w:r>
          </w:p>
        </w:tc>
        <w:tc>
          <w:tcPr>
            <w:tcW w:w="6104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78" w:val="left" w:leader="none"/>
              </w:tabs>
              <w:spacing w:line="240" w:lineRule="auto" w:before="0" w:after="0"/>
              <w:ind w:left="278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Organising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booking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transport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interpreters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as</w:t>
            </w:r>
            <w:r>
              <w:rPr>
                <w:spacing w:val="28"/>
                <w:sz w:val="18"/>
              </w:rPr>
              <w:t> </w:t>
            </w:r>
            <w:r>
              <w:rPr>
                <w:spacing w:val="-2"/>
                <w:sz w:val="18"/>
              </w:rPr>
              <w:t>required.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78" w:val="left" w:leader="none"/>
              </w:tabs>
              <w:spacing w:line="229" w:lineRule="exact" w:before="1" w:after="0"/>
              <w:ind w:left="278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Sending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out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appointment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general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correspondence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letters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31"/>
                <w:sz w:val="18"/>
              </w:rPr>
              <w:t> </w:t>
            </w:r>
            <w:r>
              <w:rPr>
                <w:spacing w:val="-2"/>
                <w:sz w:val="18"/>
              </w:rPr>
              <w:t>patients.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78" w:val="left" w:leader="none"/>
              </w:tabs>
              <w:spacing w:line="229" w:lineRule="exact" w:before="0" w:after="0"/>
              <w:ind w:left="278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Handle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patient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complaints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accordance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practice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2"/>
                <w:sz w:val="18"/>
              </w:rPr>
              <w:t>protocols.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78" w:val="left" w:leader="none"/>
              </w:tabs>
              <w:spacing w:line="206" w:lineRule="exact" w:before="1" w:after="0"/>
              <w:ind w:left="278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Maintaining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30"/>
                <w:sz w:val="18"/>
              </w:rPr>
              <w:t> </w:t>
            </w:r>
            <w:r>
              <w:rPr>
                <w:sz w:val="18"/>
              </w:rPr>
              <w:t>monitoring</w:t>
            </w:r>
            <w:r>
              <w:rPr>
                <w:spacing w:val="33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practice</w:t>
            </w:r>
            <w:r>
              <w:rPr>
                <w:spacing w:val="30"/>
                <w:sz w:val="18"/>
              </w:rPr>
              <w:t> </w:t>
            </w:r>
            <w:r>
              <w:rPr>
                <w:sz w:val="18"/>
              </w:rPr>
              <w:t>appointments</w:t>
            </w:r>
            <w:r>
              <w:rPr>
                <w:spacing w:val="33"/>
                <w:sz w:val="18"/>
              </w:rPr>
              <w:t> </w:t>
            </w:r>
            <w:r>
              <w:rPr>
                <w:spacing w:val="-2"/>
                <w:sz w:val="18"/>
              </w:rPr>
              <w:t>system.</w:t>
            </w:r>
          </w:p>
        </w:tc>
      </w:tr>
    </w:tbl>
    <w:p>
      <w:pPr>
        <w:pStyle w:val="BodyText"/>
        <w:spacing w:before="4"/>
        <w:rPr>
          <w:b/>
          <w:sz w:val="17"/>
        </w:rPr>
      </w:pPr>
    </w:p>
    <w:tbl>
      <w:tblPr>
        <w:tblW w:w="0" w:type="auto"/>
        <w:jc w:val="left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5"/>
        <w:gridCol w:w="7753"/>
      </w:tblGrid>
      <w:tr>
        <w:trPr>
          <w:trHeight w:val="914" w:hRule="atLeast"/>
        </w:trPr>
        <w:tc>
          <w:tcPr>
            <w:tcW w:w="1325" w:type="dxa"/>
          </w:tcPr>
          <w:p>
            <w:pPr>
              <w:pStyle w:val="TableParagraph"/>
              <w:spacing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</w:t>
            </w:r>
          </w:p>
        </w:tc>
        <w:tc>
          <w:tcPr>
            <w:tcW w:w="7753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562" w:val="left" w:leader="none"/>
              </w:tabs>
              <w:spacing w:line="240" w:lineRule="auto" w:before="0" w:after="0"/>
              <w:ind w:left="562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Always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respecting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privacy,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dignity,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needs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beliefs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28"/>
                <w:sz w:val="18"/>
              </w:rPr>
              <w:t> </w:t>
            </w:r>
            <w:r>
              <w:rPr>
                <w:sz w:val="18"/>
              </w:rPr>
              <w:t>patients,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carers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colleagues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0"/>
                <w:sz w:val="18"/>
              </w:rPr>
              <w:t>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62" w:val="left" w:leader="none"/>
              </w:tabs>
              <w:spacing w:line="229" w:lineRule="exact" w:before="1" w:after="0"/>
              <w:ind w:left="562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Excellent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telephone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manner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able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liaise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well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every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2"/>
                <w:sz w:val="18"/>
              </w:rPr>
              <w:t>levels.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62" w:val="left" w:leader="none"/>
              </w:tabs>
              <w:spacing w:line="229" w:lineRule="exact" w:before="0" w:after="0"/>
              <w:ind w:left="562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Liaising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members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healthcare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team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confident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professional</w:t>
            </w:r>
            <w:r>
              <w:rPr>
                <w:spacing w:val="21"/>
                <w:sz w:val="18"/>
              </w:rPr>
              <w:t> </w:t>
            </w:r>
            <w:r>
              <w:rPr>
                <w:spacing w:val="-2"/>
                <w:sz w:val="18"/>
              </w:rPr>
              <w:t>manner.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62" w:val="left" w:leader="none"/>
              </w:tabs>
              <w:spacing w:line="206" w:lineRule="exact" w:before="1" w:after="0"/>
              <w:ind w:left="562" w:right="0" w:hanging="169"/>
              <w:jc w:val="left"/>
              <w:rPr>
                <w:sz w:val="18"/>
              </w:rPr>
            </w:pPr>
            <w:r>
              <w:rPr>
                <w:sz w:val="18"/>
              </w:rPr>
              <w:t>Willing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undertake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training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as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required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ensure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effective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efficient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use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resources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10"/>
                <w:sz w:val="18"/>
              </w:rPr>
              <w:t>.</w:t>
            </w:r>
          </w:p>
        </w:tc>
      </w:tr>
    </w:tbl>
    <w:p>
      <w:pPr>
        <w:pStyle w:val="BodyText"/>
        <w:spacing w:before="6"/>
        <w:rPr>
          <w:b/>
          <w:sz w:val="19"/>
        </w:rPr>
      </w:pPr>
    </w:p>
    <w:tbl>
      <w:tblPr>
        <w:tblW w:w="0" w:type="auto"/>
        <w:jc w:val="left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18"/>
      </w:tblGrid>
      <w:tr>
        <w:trPr>
          <w:trHeight w:val="263" w:hRule="atLeast"/>
        </w:trPr>
        <w:tc>
          <w:tcPr>
            <w:tcW w:w="8418" w:type="dxa"/>
          </w:tcPr>
          <w:p>
            <w:pPr>
              <w:pStyle w:val="TableParagraph"/>
              <w:spacing w:line="20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TRANSFERABLE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SKILLS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AQUIRED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WHILST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STUDYING</w:t>
            </w:r>
          </w:p>
        </w:tc>
      </w:tr>
      <w:tr>
        <w:trPr>
          <w:trHeight w:val="1438" w:hRule="atLeast"/>
        </w:trPr>
        <w:tc>
          <w:tcPr>
            <w:tcW w:w="8418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77" w:val="left" w:leader="none"/>
              </w:tabs>
              <w:spacing w:line="240" w:lineRule="auto" w:before="64" w:after="0"/>
              <w:ind w:left="277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Filing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retrieving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medical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records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other</w:t>
            </w:r>
            <w:r>
              <w:rPr>
                <w:spacing w:val="-2"/>
                <w:sz w:val="18"/>
              </w:rPr>
              <w:t> paperwork.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7" w:val="left" w:leader="none"/>
              </w:tabs>
              <w:spacing w:line="229" w:lineRule="exact" w:before="1" w:after="0"/>
              <w:ind w:left="277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Undertaking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general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office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duties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like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faxing,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photocopying,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data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entry,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scanning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updating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</w:t>
            </w:r>
            <w:r>
              <w:rPr>
                <w:spacing w:val="-2"/>
                <w:sz w:val="18"/>
              </w:rPr>
              <w:t> records.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7" w:val="left" w:leader="none"/>
              </w:tabs>
              <w:spacing w:line="229" w:lineRule="exact" w:before="0" w:after="0"/>
              <w:ind w:left="277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Registering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new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checking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their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identification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sending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out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welcome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letters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> them.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7" w:val="left" w:leader="none"/>
              </w:tabs>
              <w:spacing w:line="229" w:lineRule="exact" w:before="2" w:after="0"/>
              <w:ind w:left="277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Maintaining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safe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work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area,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free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from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hazards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using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appropriate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infection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control</w:t>
            </w:r>
            <w:r>
              <w:rPr>
                <w:spacing w:val="-2"/>
                <w:sz w:val="18"/>
              </w:rPr>
              <w:t> procedures.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7" w:val="left" w:leader="none"/>
              </w:tabs>
              <w:spacing w:line="229" w:lineRule="exact" w:before="0" w:after="0"/>
              <w:ind w:left="277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Preparing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maintaining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rooms 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ensure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ready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 Medical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Practitioner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 </w:t>
            </w:r>
            <w:r>
              <w:rPr>
                <w:spacing w:val="-2"/>
                <w:sz w:val="18"/>
              </w:rPr>
              <w:t>patient.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7" w:val="left" w:leader="none"/>
              </w:tabs>
              <w:spacing w:line="206" w:lineRule="exact" w:before="1" w:after="0"/>
              <w:ind w:left="277" w:right="0" w:hanging="227"/>
              <w:jc w:val="left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people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caring,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courteous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 </w:t>
            </w:r>
            <w:r>
              <w:rPr>
                <w:spacing w:val="-2"/>
                <w:sz w:val="18"/>
              </w:rPr>
              <w:t>manner.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spacing w:before="1"/>
        <w:ind w:left="115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REFERENCES</w:t>
      </w:r>
    </w:p>
    <w:p>
      <w:pPr>
        <w:pStyle w:val="BodyText"/>
        <w:rPr>
          <w:b/>
          <w:sz w:val="20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2"/>
        <w:gridCol w:w="2760"/>
      </w:tblGrid>
      <w:tr>
        <w:trPr>
          <w:trHeight w:val="220" w:hRule="atLeast"/>
        </w:trPr>
        <w:tc>
          <w:tcPr>
            <w:tcW w:w="2712" w:type="dxa"/>
          </w:tcPr>
          <w:p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Richard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Jones</w:t>
            </w:r>
          </w:p>
        </w:tc>
        <w:tc>
          <w:tcPr>
            <w:tcW w:w="2760" w:type="dxa"/>
          </w:tcPr>
          <w:p>
            <w:pPr>
              <w:pStyle w:val="TableParagraph"/>
              <w:spacing w:line="201" w:lineRule="exact"/>
              <w:ind w:left="1109"/>
              <w:rPr>
                <w:sz w:val="20"/>
              </w:rPr>
            </w:pPr>
            <w:r>
              <w:rPr>
                <w:sz w:val="20"/>
              </w:rPr>
              <w:t>Hilary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Matthews</w:t>
            </w:r>
          </w:p>
        </w:tc>
      </w:tr>
      <w:tr>
        <w:trPr>
          <w:trHeight w:val="243" w:hRule="atLeast"/>
        </w:trPr>
        <w:tc>
          <w:tcPr>
            <w:tcW w:w="2712" w:type="dxa"/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Headmaster</w:t>
            </w:r>
          </w:p>
        </w:tc>
        <w:tc>
          <w:tcPr>
            <w:tcW w:w="2760" w:type="dxa"/>
          </w:tcPr>
          <w:p>
            <w:pPr>
              <w:pStyle w:val="TableParagraph"/>
              <w:spacing w:line="224" w:lineRule="exact"/>
              <w:ind w:left="1109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Coordinator</w:t>
            </w:r>
          </w:p>
        </w:tc>
      </w:tr>
      <w:tr>
        <w:trPr>
          <w:trHeight w:val="244" w:hRule="atLeast"/>
        </w:trPr>
        <w:tc>
          <w:tcPr>
            <w:tcW w:w="2712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Dayjob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College</w:t>
            </w:r>
          </w:p>
        </w:tc>
        <w:tc>
          <w:tcPr>
            <w:tcW w:w="2760" w:type="dxa"/>
          </w:tcPr>
          <w:p>
            <w:pPr>
              <w:pStyle w:val="TableParagraph"/>
              <w:spacing w:line="225" w:lineRule="exact"/>
              <w:ind w:left="1109"/>
              <w:rPr>
                <w:sz w:val="20"/>
              </w:rPr>
            </w:pPr>
            <w:r>
              <w:rPr>
                <w:sz w:val="20"/>
              </w:rPr>
              <w:t>Dayjob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Charity</w:t>
            </w:r>
          </w:p>
        </w:tc>
      </w:tr>
      <w:tr>
        <w:trPr>
          <w:trHeight w:val="732" w:hRule="atLeast"/>
        </w:trPr>
        <w:tc>
          <w:tcPr>
            <w:tcW w:w="2712" w:type="dxa"/>
          </w:tcPr>
          <w:p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120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Vyse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Street</w:t>
            </w:r>
          </w:p>
          <w:p>
            <w:pPr>
              <w:pStyle w:val="TableParagraph"/>
              <w:spacing w:line="237" w:lineRule="auto" w:before="2"/>
              <w:ind w:right="1400"/>
              <w:rPr>
                <w:sz w:val="20"/>
              </w:rPr>
            </w:pPr>
            <w:r>
              <w:rPr>
                <w:spacing w:val="-2"/>
                <w:sz w:val="20"/>
              </w:rPr>
              <w:t>Birmingham </w:t>
            </w:r>
            <w:r>
              <w:rPr>
                <w:sz w:val="20"/>
              </w:rPr>
              <w:t>B18 6NF</w:t>
            </w:r>
          </w:p>
        </w:tc>
        <w:tc>
          <w:tcPr>
            <w:tcW w:w="2760" w:type="dxa"/>
          </w:tcPr>
          <w:p>
            <w:pPr>
              <w:pStyle w:val="TableParagraph"/>
              <w:spacing w:line="226" w:lineRule="exact"/>
              <w:ind w:left="1109"/>
              <w:rPr>
                <w:sz w:val="20"/>
              </w:rPr>
            </w:pPr>
            <w:r>
              <w:rPr>
                <w:sz w:val="20"/>
              </w:rPr>
              <w:t>120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Vyse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Street</w:t>
            </w:r>
          </w:p>
          <w:p>
            <w:pPr>
              <w:pStyle w:val="TableParagraph"/>
              <w:spacing w:line="237" w:lineRule="auto" w:before="2"/>
              <w:ind w:left="1109" w:right="389"/>
              <w:rPr>
                <w:sz w:val="20"/>
              </w:rPr>
            </w:pPr>
            <w:r>
              <w:rPr>
                <w:spacing w:val="-2"/>
                <w:sz w:val="20"/>
              </w:rPr>
              <w:t>Birmingham </w:t>
            </w:r>
            <w:r>
              <w:rPr>
                <w:sz w:val="20"/>
              </w:rPr>
              <w:t>B18 6NF</w:t>
            </w:r>
          </w:p>
        </w:tc>
      </w:tr>
      <w:tr>
        <w:trPr>
          <w:trHeight w:val="262" w:hRule="atLeast"/>
        </w:trPr>
        <w:tc>
          <w:tcPr>
            <w:tcW w:w="2712" w:type="dxa"/>
          </w:tcPr>
          <w:p>
            <w:pPr>
              <w:pStyle w:val="TableParagraph"/>
              <w:spacing w:line="226" w:lineRule="exact"/>
              <w:rPr>
                <w:sz w:val="20"/>
              </w:rPr>
            </w:pPr>
            <w:hyperlink r:id="rId7">
              <w:r>
                <w:rPr>
                  <w:spacing w:val="-2"/>
                  <w:sz w:val="20"/>
                </w:rPr>
                <w:t>info@dayjob.com</w:t>
              </w:r>
            </w:hyperlink>
          </w:p>
        </w:tc>
        <w:tc>
          <w:tcPr>
            <w:tcW w:w="2760" w:type="dxa"/>
          </w:tcPr>
          <w:p>
            <w:pPr>
              <w:pStyle w:val="TableParagraph"/>
              <w:spacing w:line="226" w:lineRule="exact"/>
              <w:ind w:left="1109"/>
              <w:rPr>
                <w:sz w:val="20"/>
              </w:rPr>
            </w:pPr>
            <w:hyperlink r:id="rId7">
              <w:r>
                <w:rPr>
                  <w:spacing w:val="-2"/>
                  <w:sz w:val="20"/>
                </w:rPr>
                <w:t>info@dayjob.com</w:t>
              </w:r>
            </w:hyperlink>
          </w:p>
        </w:tc>
      </w:tr>
      <w:tr>
        <w:trPr>
          <w:trHeight w:val="240" w:hRule="atLeast"/>
        </w:trPr>
        <w:tc>
          <w:tcPr>
            <w:tcW w:w="2712" w:type="dxa"/>
          </w:tcPr>
          <w:p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0044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638</w:t>
            </w:r>
            <w:r>
              <w:rPr>
                <w:spacing w:val="-4"/>
                <w:sz w:val="20"/>
              </w:rPr>
              <w:t> 0026</w:t>
            </w:r>
          </w:p>
        </w:tc>
        <w:tc>
          <w:tcPr>
            <w:tcW w:w="2760" w:type="dxa"/>
          </w:tcPr>
          <w:p>
            <w:pPr>
              <w:pStyle w:val="TableParagraph"/>
              <w:spacing w:line="220" w:lineRule="exact"/>
              <w:ind w:left="1109"/>
              <w:rPr>
                <w:sz w:val="20"/>
              </w:rPr>
            </w:pPr>
            <w:r>
              <w:rPr>
                <w:sz w:val="20"/>
              </w:rPr>
              <w:t>0044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121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638</w:t>
            </w:r>
            <w:r>
              <w:rPr>
                <w:spacing w:val="-4"/>
                <w:sz w:val="20"/>
              </w:rPr>
              <w:t> 0026</w:t>
            </w:r>
          </w:p>
        </w:tc>
      </w:tr>
    </w:tbl>
    <w:p>
      <w:pPr>
        <w:pStyle w:val="TableParagraph"/>
        <w:spacing w:after="0" w:line="220" w:lineRule="exact"/>
        <w:rPr>
          <w:sz w:val="20"/>
        </w:rPr>
        <w:sectPr>
          <w:type w:val="continuous"/>
          <w:pgSz w:w="11910" w:h="16840"/>
          <w:pgMar w:top="680" w:bottom="280" w:left="1133" w:right="850"/>
        </w:sectPr>
      </w:pPr>
    </w:p>
    <w:p>
      <w:pPr>
        <w:pStyle w:val="BodyText"/>
        <w:spacing w:before="129"/>
        <w:rPr>
          <w:b/>
          <w:sz w:val="20"/>
        </w:rPr>
      </w:pPr>
    </w:p>
    <w:p>
      <w:pPr>
        <w:pStyle w:val="BodyText"/>
        <w:spacing w:before="0"/>
        <w:ind w:left="81"/>
        <w:rPr>
          <w:sz w:val="20"/>
        </w:rPr>
      </w:pPr>
      <w:r>
        <w:rPr>
          <w:sz w:val="20"/>
        </w:rPr>
        <w:drawing>
          <wp:inline distT="0" distB="0" distL="0" distR="0">
            <wp:extent cx="1489335" cy="428625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33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b/>
          <w:sz w:val="20"/>
        </w:rPr>
      </w:pP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809625</wp:posOffset>
                </wp:positionH>
                <wp:positionV relativeFrom="paragraph">
                  <wp:posOffset>-826741</wp:posOffset>
                </wp:positionV>
                <wp:extent cx="6219825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2198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9825" h="0">
                              <a:moveTo>
                                <a:pt x="0" y="0"/>
                              </a:moveTo>
                              <a:lnTo>
                                <a:pt x="62198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63.75pt,-65.097725pt" to="553.5pt,-65.097725pt" stroked="true" strokeweight=".75pt" strokecolor="#c00000">
                <v:stroke dashstyle="solid"/>
                <w10:wrap type="none"/>
              </v:line>
            </w:pict>
          </mc:Fallback>
        </mc:AlternateContent>
      </w:r>
      <w:r>
        <w:rPr>
          <w:b/>
          <w:sz w:val="20"/>
        </w:rPr>
        <w:t>Copyright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information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Please</w:t>
      </w:r>
      <w:r>
        <w:rPr>
          <w:b/>
          <w:spacing w:val="-7"/>
          <w:sz w:val="20"/>
        </w:rPr>
        <w:t> </w:t>
      </w:r>
      <w:r>
        <w:rPr>
          <w:b/>
          <w:spacing w:val="-4"/>
          <w:sz w:val="20"/>
        </w:rPr>
        <w:t>read</w:t>
      </w:r>
    </w:p>
    <w:p>
      <w:pPr>
        <w:spacing w:line="276" w:lineRule="auto" w:before="233"/>
        <w:ind w:left="105" w:right="115" w:firstLine="0"/>
        <w:jc w:val="left"/>
        <w:rPr>
          <w:sz w:val="20"/>
        </w:rPr>
      </w:pPr>
      <w:r>
        <w:rPr>
          <w:sz w:val="20"/>
        </w:rPr>
        <w:t>©</w:t>
      </w:r>
      <w:r>
        <w:rPr>
          <w:spacing w:val="-3"/>
          <w:sz w:val="20"/>
        </w:rPr>
        <w:t> </w:t>
      </w:r>
      <w:r>
        <w:rPr>
          <w:sz w:val="20"/>
        </w:rPr>
        <w:t>This</w:t>
      </w:r>
      <w:r>
        <w:rPr>
          <w:spacing w:val="-4"/>
          <w:sz w:val="20"/>
        </w:rPr>
        <w:t> </w:t>
      </w:r>
      <w:r>
        <w:rPr>
          <w:sz w:val="20"/>
        </w:rPr>
        <w:t>entry</w:t>
      </w:r>
      <w:r>
        <w:rPr>
          <w:spacing w:val="-1"/>
          <w:sz w:val="20"/>
        </w:rPr>
        <w:t> </w:t>
      </w:r>
      <w:r>
        <w:rPr>
          <w:sz w:val="20"/>
        </w:rPr>
        <w:t>level</w:t>
      </w:r>
      <w:r>
        <w:rPr>
          <w:spacing w:val="-1"/>
          <w:sz w:val="20"/>
        </w:rPr>
        <w:t> </w:t>
      </w:r>
      <w:r>
        <w:rPr>
          <w:sz w:val="20"/>
        </w:rPr>
        <w:t>medical</w:t>
      </w:r>
      <w:r>
        <w:rPr>
          <w:spacing w:val="-3"/>
          <w:sz w:val="20"/>
        </w:rPr>
        <w:t> </w:t>
      </w:r>
      <w:r>
        <w:rPr>
          <w:sz w:val="20"/>
        </w:rPr>
        <w:t>receptionist </w:t>
      </w:r>
      <w:hyperlink r:id="rId9">
        <w:r>
          <w:rPr>
            <w:color w:val="0000FF"/>
            <w:sz w:val="20"/>
            <w:u w:val="single" w:color="0000FF"/>
          </w:rPr>
          <w:t>resume</w:t>
        </w:r>
        <w:r>
          <w:rPr>
            <w:color w:val="0000FF"/>
            <w:spacing w:val="-3"/>
            <w:sz w:val="20"/>
            <w:u w:val="single" w:color="0000FF"/>
          </w:rPr>
          <w:t> </w:t>
        </w:r>
        <w:r>
          <w:rPr>
            <w:color w:val="0000FF"/>
            <w:sz w:val="20"/>
            <w:u w:val="single" w:color="0000FF"/>
          </w:rPr>
          <w:t>template</w:t>
        </w:r>
      </w:hyperlink>
      <w:r>
        <w:rPr>
          <w:color w:val="0000FF"/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copyright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Dayjob</w:t>
      </w:r>
      <w:r>
        <w:rPr>
          <w:spacing w:val="-2"/>
          <w:sz w:val="20"/>
        </w:rPr>
        <w:t> </w:t>
      </w:r>
      <w:r>
        <w:rPr>
          <w:sz w:val="20"/>
        </w:rPr>
        <w:t>Ltd</w:t>
      </w:r>
      <w:r>
        <w:rPr>
          <w:spacing w:val="-2"/>
          <w:sz w:val="20"/>
        </w:rPr>
        <w:t> </w:t>
      </w:r>
      <w:r>
        <w:rPr>
          <w:sz w:val="20"/>
        </w:rPr>
        <w:t>2012.</w:t>
      </w:r>
      <w:r>
        <w:rPr>
          <w:spacing w:val="-3"/>
          <w:sz w:val="20"/>
        </w:rPr>
        <w:t> </w:t>
      </w:r>
      <w:r>
        <w:rPr>
          <w:sz w:val="20"/>
        </w:rPr>
        <w:t>Jobseekers</w:t>
      </w:r>
      <w:r>
        <w:rPr>
          <w:spacing w:val="-1"/>
          <w:sz w:val="20"/>
        </w:rPr>
        <w:t> </w:t>
      </w:r>
      <w:r>
        <w:rPr>
          <w:sz w:val="20"/>
        </w:rPr>
        <w:t>may</w:t>
      </w:r>
      <w:r>
        <w:rPr>
          <w:spacing w:val="-1"/>
          <w:sz w:val="20"/>
        </w:rPr>
        <w:t> </w:t>
      </w:r>
      <w:r>
        <w:rPr>
          <w:sz w:val="20"/>
        </w:rPr>
        <w:t>download and use this example for their own personal use to help them create their own unique resume. You are most welcome to link to any page on our site </w:t>
      </w:r>
      <w:hyperlink r:id="rId10">
        <w:r>
          <w:rPr>
            <w:color w:val="0000FF"/>
            <w:sz w:val="20"/>
            <w:u w:val="single" w:color="0000FF"/>
          </w:rPr>
          <w:t>www.dayjob.com</w:t>
        </w:r>
        <w:r>
          <w:rPr>
            <w:sz w:val="20"/>
          </w:rPr>
          <w:t>.</w:t>
        </w:r>
      </w:hyperlink>
      <w:r>
        <w:rPr>
          <w:sz w:val="20"/>
        </w:rPr>
        <w:t> However this sample must not be distributed or made available on other websites without our prior permission. For any questions relating to the use of this resume template please email: </w:t>
      </w:r>
      <w:hyperlink r:id="rId7">
        <w:r>
          <w:rPr>
            <w:color w:val="0000FF"/>
            <w:sz w:val="20"/>
            <w:u w:val="single" w:color="0000FF"/>
          </w:rPr>
          <w:t>info@dayjob.com</w:t>
        </w:r>
        <w:r>
          <w:rPr>
            <w:sz w:val="20"/>
          </w:rPr>
          <w:t>.</w:t>
        </w:r>
      </w:hyperlink>
    </w:p>
    <w:sectPr>
      <w:pgSz w:w="11910" w:h="16840"/>
      <w:pgMar w:top="1000" w:bottom="280" w:left="1133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278" w:hanging="22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3" w:hanging="22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7" w:hanging="22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1" w:hanging="22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35" w:hanging="22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49" w:hanging="22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62" w:hanging="22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76" w:hanging="22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790" w:hanging="22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563" w:hanging="17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79" w:hanging="1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98" w:hanging="1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7" w:hanging="1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56" w:hanging="1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75" w:hanging="1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95" w:hanging="1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14" w:hanging="17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279" w:hanging="17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2" w:hanging="1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44" w:hanging="1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7" w:hanging="1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09" w:hanging="1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92" w:hanging="1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74" w:hanging="1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6" w:hanging="1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39" w:hanging="17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12" w:hanging="17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0" w:hanging="17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81" w:hanging="17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11" w:hanging="17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42" w:hanging="17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72" w:hanging="17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03" w:hanging="17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33" w:hanging="17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64" w:hanging="17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2"/>
    </w:pPr>
    <w:rPr>
      <w:rFonts w:ascii="Calibri" w:hAnsi="Calibri" w:eastAsia="Calibri" w:cs="Calibri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00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29" w:lineRule="exact"/>
      <w:ind w:left="5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info@dayjob.com" TargetMode="External"/><Relationship Id="rId8" Type="http://schemas.openxmlformats.org/officeDocument/2006/relationships/image" Target="media/image3.png"/><Relationship Id="rId9" Type="http://schemas.openxmlformats.org/officeDocument/2006/relationships/hyperlink" Target="http://www.dayjob.com/content/resume-templates-326.htm" TargetMode="External"/><Relationship Id="rId10" Type="http://schemas.openxmlformats.org/officeDocument/2006/relationships/hyperlink" Target="http://www.dayjob.com/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www.dayjob.com</dc:creator>
  <cp:keywords>medical receptionist resume template, CV, examples, job description, jobs, salary, free, entry level, trainee, office, administration, patient care, booking appointments</cp:keywords>
  <dc:subject>This expertly written entry level medical receptionist resume shows job seekers how to get noticed by showing off your relevant administrative, receptionist and transferable skills.</dc:subject>
  <dc:title>medical receptionist resume template</dc:title>
  <dcterms:created xsi:type="dcterms:W3CDTF">2025-02-10T14:14:17Z</dcterms:created>
  <dcterms:modified xsi:type="dcterms:W3CDTF">2025-02-10T14:14:17Z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2025-02-10T00:00:00Z</vt:filetime>
  </property>
  <property fmtid="{D5CDD505-2E9C-101B-9397-08002B2CF9AE}" pid="5" name="Producer">
    <vt:lpwstr>Microsoft® Office Word 2007</vt:lpwstr>
  </property>
</Properties>
</file>